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852" w:rsidRPr="00F47852" w:rsidRDefault="00C16A57" w:rsidP="00C16A57">
      <w:pPr>
        <w:pStyle w:val="ConsPlusNormal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47852" w:rsidRPr="00F47852">
        <w:rPr>
          <w:rFonts w:ascii="Times New Roman" w:hAnsi="Times New Roman" w:cs="Times New Roman"/>
          <w:sz w:val="28"/>
          <w:szCs w:val="28"/>
        </w:rPr>
        <w:t>УТВЕРЖДЕН</w:t>
      </w:r>
    </w:p>
    <w:p w:rsidR="00F47852" w:rsidRPr="00F47852" w:rsidRDefault="00F47852" w:rsidP="00F478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4785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47852" w:rsidRPr="00F47852" w:rsidRDefault="00F47852" w:rsidP="00F478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4785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F47852" w:rsidRPr="00F47852" w:rsidRDefault="0016157C" w:rsidP="0016157C">
      <w:pPr>
        <w:pStyle w:val="ConsPlusNormal"/>
        <w:tabs>
          <w:tab w:val="left" w:pos="6000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C16A5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14.10.2025    </w:t>
      </w:r>
      <w:r w:rsidR="00F47852" w:rsidRPr="00F4785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1613</w:t>
      </w:r>
    </w:p>
    <w:p w:rsidR="00F47852" w:rsidRPr="00F47852" w:rsidRDefault="00F478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7852" w:rsidRPr="00F47852" w:rsidRDefault="00F478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7"/>
      <w:bookmarkEnd w:id="1"/>
      <w:r w:rsidRPr="00F47852">
        <w:rPr>
          <w:rFonts w:ascii="Times New Roman" w:hAnsi="Times New Roman" w:cs="Times New Roman"/>
          <w:sz w:val="28"/>
          <w:szCs w:val="28"/>
        </w:rPr>
        <w:t>СОСТАВ</w:t>
      </w:r>
    </w:p>
    <w:p w:rsidR="008F36B8" w:rsidRDefault="00F478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47852">
        <w:rPr>
          <w:rFonts w:ascii="Times New Roman" w:hAnsi="Times New Roman" w:cs="Times New Roman"/>
          <w:sz w:val="28"/>
          <w:szCs w:val="28"/>
        </w:rPr>
        <w:t xml:space="preserve">АДМИНИСТРАТИВНОЙ КОМИССИИ </w:t>
      </w:r>
    </w:p>
    <w:p w:rsidR="00F47852" w:rsidRPr="00F47852" w:rsidRDefault="00F47852" w:rsidP="008F36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47852">
        <w:rPr>
          <w:rFonts w:ascii="Times New Roman" w:hAnsi="Times New Roman" w:cs="Times New Roman"/>
          <w:sz w:val="28"/>
          <w:szCs w:val="28"/>
        </w:rPr>
        <w:t>ПРИ УПРАВЕ ЛЕНИНСКОГО РАЙОНА</w:t>
      </w:r>
    </w:p>
    <w:p w:rsidR="00F47852" w:rsidRPr="00F47852" w:rsidRDefault="00F478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4785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F47852" w:rsidRPr="00F47852" w:rsidRDefault="00F47852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F47852" w:rsidRPr="00F47852" w:rsidRDefault="00F478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00"/>
        <w:gridCol w:w="369"/>
        <w:gridCol w:w="5865"/>
        <w:gridCol w:w="202"/>
      </w:tblGrid>
      <w:tr w:rsidR="00F47852" w:rsidRPr="00F47852" w:rsidTr="0002558F">
        <w:trPr>
          <w:trHeight w:val="144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Молоканов</w:t>
            </w:r>
          </w:p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Иван Валерьевич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руководитель управы Ленинского района городского округа город Воронеж, председатель комиссии</w:t>
            </w:r>
          </w:p>
        </w:tc>
      </w:tr>
      <w:tr w:rsidR="00F47852" w:rsidRPr="00F47852" w:rsidTr="0002558F">
        <w:trPr>
          <w:trHeight w:val="144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Быханова</w:t>
            </w:r>
          </w:p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Светлана Анатольевна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руководитель аппарата управы Ленинского района городского округа город Воронеж, заместитель председателя комиссии</w:t>
            </w:r>
          </w:p>
        </w:tc>
      </w:tr>
      <w:tr w:rsidR="00F47852" w:rsidRPr="00F47852" w:rsidTr="0002558F">
        <w:trPr>
          <w:trHeight w:val="144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6A57" w:rsidRDefault="001A0C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Третьякова </w:t>
            </w:r>
          </w:p>
          <w:p w:rsidR="00F47852" w:rsidRPr="00F47852" w:rsidRDefault="00C16A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Екатерина </w:t>
            </w:r>
            <w:r w:rsidR="001A0C8A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ведущий специалист управы Ленинского района городского округа город Воронеж, ответственный секретарь комиссии</w:t>
            </w:r>
          </w:p>
        </w:tc>
      </w:tr>
      <w:tr w:rsidR="00F47852" w:rsidRPr="00F47852" w:rsidTr="0002558F">
        <w:trPr>
          <w:trHeight w:val="144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Барбашина</w:t>
            </w:r>
          </w:p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по благоустройству отдела по благоустройству, текущему содержанию территории и автодорог управы Ленинского района городского округа город Воронеж, член комиссии</w:t>
            </w:r>
          </w:p>
        </w:tc>
      </w:tr>
      <w:tr w:rsidR="00F47852" w:rsidRPr="00F47852" w:rsidTr="0002558F">
        <w:trPr>
          <w:trHeight w:val="144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Болгова</w:t>
            </w:r>
          </w:p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Олеся Анатольевна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консультант отдела сохранения и развития зеленого фонда, оценки воздействия на окружающую среду и экологической пропаганды управления экологии администрации городского округа город Воронеж, член комиссии</w:t>
            </w:r>
          </w:p>
        </w:tc>
      </w:tr>
      <w:tr w:rsidR="00F47852" w:rsidRPr="00F47852" w:rsidTr="0002558F">
        <w:trPr>
          <w:trHeight w:val="144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Землянухина</w:t>
            </w:r>
          </w:p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Наталья Ивановна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по правовым вопросам правового отдела управы Ленинского района городского округа город Воронеж, член комиссии</w:t>
            </w:r>
          </w:p>
        </w:tc>
      </w:tr>
      <w:tr w:rsidR="00F47852" w:rsidRPr="00F47852" w:rsidTr="0002558F">
        <w:trPr>
          <w:trHeight w:val="144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Карпов</w:t>
            </w:r>
          </w:p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Михаил Александрович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начальник отдела жилищно-коммунального хозяйства и организации работы по эксплуатации жилого фонда управы Ленинского района городского округа город Воронеж, член комиссии</w:t>
            </w:r>
          </w:p>
        </w:tc>
      </w:tr>
      <w:tr w:rsidR="00F47852" w:rsidRPr="00F47852" w:rsidTr="0002558F">
        <w:trPr>
          <w:trHeight w:val="1292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Куликова</w:t>
            </w:r>
          </w:p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Ирина Андреевна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по правовым вопросам правового отдела управы Ленинского района городского округа город Воронеж, член комиссии</w:t>
            </w:r>
          </w:p>
        </w:tc>
      </w:tr>
      <w:tr w:rsidR="00F47852" w:rsidRPr="00F47852" w:rsidTr="0002558F">
        <w:trPr>
          <w:trHeight w:val="1292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Путилин</w:t>
            </w:r>
          </w:p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Виктор Николаевич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благоустройству, текущему содержанию территории и автодорог управы Ленинского района городского округа город Воронеж, член комиссии</w:t>
            </w:r>
          </w:p>
        </w:tc>
      </w:tr>
      <w:tr w:rsidR="00F47852" w:rsidRPr="00F47852" w:rsidTr="0002558F">
        <w:trPr>
          <w:trHeight w:val="965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Рогозина</w:t>
            </w:r>
          </w:p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Надежда Ивановна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начальник правового отдела управы Ленинского района городского округа город Воронеж, член комиссии</w:t>
            </w:r>
          </w:p>
        </w:tc>
      </w:tr>
      <w:tr w:rsidR="00F47852" w:rsidRPr="00F47852" w:rsidTr="0002558F">
        <w:trPr>
          <w:trHeight w:val="1617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Сидоров</w:t>
            </w:r>
          </w:p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Владислав Иванович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благоустройству отдела по благоустройству, текущему содержанию территории и автодорог управы Ленинского района городского округа город Воронеж, член комиссии</w:t>
            </w:r>
          </w:p>
        </w:tc>
      </w:tr>
      <w:tr w:rsidR="00F47852" w:rsidRPr="00F47852" w:rsidTr="0002558F">
        <w:trPr>
          <w:trHeight w:val="1292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Старченко</w:t>
            </w:r>
          </w:p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Ольга Васильевна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начальник отдела потребительского рынка и предпринимательства управы Ленинского района городского округа город Воронеж, член комиссии</w:t>
            </w:r>
          </w:p>
        </w:tc>
      </w:tr>
      <w:tr w:rsidR="00F47852" w:rsidRPr="00F47852" w:rsidTr="0002558F">
        <w:trPr>
          <w:trHeight w:val="1304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Столяров</w:t>
            </w:r>
          </w:p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Роман Анатольевич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 xml:space="preserve">президент Воронежского регионального общественного движения по защите благоприятных условий проживания 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Наша Экология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, член комиссии (по согласованию)</w:t>
            </w:r>
          </w:p>
        </w:tc>
      </w:tr>
      <w:tr w:rsidR="00F47852" w:rsidRPr="00F47852" w:rsidTr="0002558F">
        <w:trPr>
          <w:trHeight w:val="1605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Федотова</w:t>
            </w:r>
          </w:p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Людмила Игоревна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по благоустройству отдела по благоустройству, текущему содержанию территории и автодорог управы Ленинского района городского округа город Воронеж, член комиссии</w:t>
            </w:r>
          </w:p>
        </w:tc>
      </w:tr>
      <w:tr w:rsidR="00F47852" w:rsidRPr="00F47852" w:rsidTr="0002558F">
        <w:trPr>
          <w:trHeight w:val="461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Холодова</w:t>
            </w:r>
          </w:p>
          <w:p w:rsidR="00F47852" w:rsidRPr="00F47852" w:rsidRDefault="005035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Анастасия Алексеевна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36B8" w:rsidRPr="00F47852" w:rsidRDefault="00F47852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градостроительству, архитектуре и земельным отношениям управы Ленинского района городского округа город Воронеж, член комиссии</w:t>
            </w:r>
            <w:r w:rsidR="008F3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F36B8" w:rsidRPr="00F47852" w:rsidTr="0002558F">
        <w:trPr>
          <w:trHeight w:val="461"/>
        </w:trPr>
        <w:tc>
          <w:tcPr>
            <w:tcW w:w="3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6A57" w:rsidRDefault="008F36B8" w:rsidP="001451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6B8">
              <w:rPr>
                <w:rFonts w:ascii="Times New Roman" w:hAnsi="Times New Roman" w:cs="Times New Roman"/>
                <w:sz w:val="28"/>
                <w:szCs w:val="28"/>
              </w:rPr>
              <w:t xml:space="preserve">Шевелева </w:t>
            </w:r>
          </w:p>
          <w:p w:rsidR="008F36B8" w:rsidRPr="008F36B8" w:rsidRDefault="008F36B8" w:rsidP="001451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F36B8">
              <w:rPr>
                <w:rFonts w:ascii="Times New Roman" w:hAnsi="Times New Roman" w:cs="Times New Roman"/>
                <w:sz w:val="28"/>
                <w:szCs w:val="28"/>
              </w:rPr>
              <w:t>Надежда Александровна</w:t>
            </w:r>
          </w:p>
        </w:tc>
        <w:tc>
          <w:tcPr>
            <w:tcW w:w="6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36B8" w:rsidRPr="00F47852" w:rsidRDefault="008F36B8" w:rsidP="005035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6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F36B8"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по благоустройству отдела по благоустройству, текущему содержанию территории и автодорог управы Ленинского района городского округа город Воронеж, член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7852" w:rsidRPr="00F47852" w:rsidTr="0002558F">
        <w:trPr>
          <w:gridAfter w:val="1"/>
          <w:wAfter w:w="202" w:type="dxa"/>
          <w:trHeight w:val="1605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Шишкин</w:t>
            </w:r>
          </w:p>
          <w:p w:rsidR="00F47852" w:rsidRPr="00F47852" w:rsidRDefault="00F4785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Сергей Олегович</w:t>
            </w:r>
          </w:p>
        </w:tc>
        <w:tc>
          <w:tcPr>
            <w:tcW w:w="6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52" w:rsidRPr="00F47852" w:rsidRDefault="00F47852" w:rsidP="0002558F">
            <w:pPr>
              <w:pStyle w:val="ConsPlusNormal"/>
              <w:ind w:left="313" w:right="-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35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47852">
              <w:rPr>
                <w:rFonts w:ascii="Times New Roman" w:hAnsi="Times New Roman" w:cs="Times New Roman"/>
                <w:sz w:val="28"/>
                <w:szCs w:val="28"/>
              </w:rPr>
              <w:t>ведущий консультант отдела по осуществлению контроля в сфере торговли управления административно-технического контроля администрации городского округа город Воронеж, член комиссии</w:t>
            </w:r>
          </w:p>
        </w:tc>
      </w:tr>
    </w:tbl>
    <w:p w:rsidR="00F47852" w:rsidRDefault="00F478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4E9F" w:rsidRDefault="005E4E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4E9F" w:rsidRDefault="005E4E9F" w:rsidP="005E4E9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47852" w:rsidRPr="00F47852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47852" w:rsidRPr="00F47852">
        <w:rPr>
          <w:rFonts w:ascii="Times New Roman" w:hAnsi="Times New Roman" w:cs="Times New Roman"/>
          <w:sz w:val="28"/>
          <w:szCs w:val="28"/>
        </w:rPr>
        <w:t xml:space="preserve"> управы Ленинского района</w:t>
      </w:r>
    </w:p>
    <w:p w:rsidR="005E4E9F" w:rsidRPr="00F47852" w:rsidRDefault="00F47852" w:rsidP="005E4E9F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4785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="005E4E9F" w:rsidRPr="005E4E9F">
        <w:rPr>
          <w:rFonts w:ascii="Times New Roman" w:hAnsi="Times New Roman" w:cs="Times New Roman"/>
          <w:sz w:val="28"/>
          <w:szCs w:val="28"/>
        </w:rPr>
        <w:t xml:space="preserve"> </w:t>
      </w:r>
      <w:r w:rsidR="005E4E9F">
        <w:rPr>
          <w:rFonts w:ascii="Times New Roman" w:hAnsi="Times New Roman" w:cs="Times New Roman"/>
          <w:sz w:val="28"/>
          <w:szCs w:val="28"/>
        </w:rPr>
        <w:tab/>
      </w:r>
      <w:r w:rsidR="005E4E9F">
        <w:rPr>
          <w:rFonts w:ascii="Times New Roman" w:hAnsi="Times New Roman" w:cs="Times New Roman"/>
          <w:sz w:val="28"/>
          <w:szCs w:val="28"/>
        </w:rPr>
        <w:tab/>
      </w:r>
      <w:r w:rsidR="005E4E9F">
        <w:rPr>
          <w:rFonts w:ascii="Times New Roman" w:hAnsi="Times New Roman" w:cs="Times New Roman"/>
          <w:sz w:val="28"/>
          <w:szCs w:val="28"/>
        </w:rPr>
        <w:tab/>
      </w:r>
      <w:r w:rsidR="005E4E9F">
        <w:rPr>
          <w:rFonts w:ascii="Times New Roman" w:hAnsi="Times New Roman" w:cs="Times New Roman"/>
          <w:sz w:val="28"/>
          <w:szCs w:val="28"/>
        </w:rPr>
        <w:tab/>
      </w:r>
      <w:r w:rsidR="005E4E9F">
        <w:rPr>
          <w:rFonts w:ascii="Times New Roman" w:hAnsi="Times New Roman" w:cs="Times New Roman"/>
          <w:sz w:val="28"/>
          <w:szCs w:val="28"/>
        </w:rPr>
        <w:tab/>
        <w:t xml:space="preserve">    И.В. Молоканов</w:t>
      </w:r>
    </w:p>
    <w:p w:rsidR="00F47852" w:rsidRPr="00F47852" w:rsidRDefault="00F47852" w:rsidP="005E4E9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4E9F" w:rsidRPr="00F47852" w:rsidRDefault="005E4E9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sectPr w:rsidR="005E4E9F" w:rsidRPr="00F47852" w:rsidSect="0050350E">
      <w:headerReference w:type="default" r:id="rId8"/>
      <w:pgSz w:w="11906" w:h="16838"/>
      <w:pgMar w:top="1135" w:right="850" w:bottom="1276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077" w:rsidRDefault="00AC7077" w:rsidP="00917207">
      <w:pPr>
        <w:spacing w:after="0" w:line="240" w:lineRule="auto"/>
      </w:pPr>
      <w:r>
        <w:separator/>
      </w:r>
    </w:p>
  </w:endnote>
  <w:endnote w:type="continuationSeparator" w:id="0">
    <w:p w:rsidR="00AC7077" w:rsidRDefault="00AC7077" w:rsidP="00917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077" w:rsidRDefault="00AC7077" w:rsidP="00917207">
      <w:pPr>
        <w:spacing w:after="0" w:line="240" w:lineRule="auto"/>
      </w:pPr>
      <w:r>
        <w:separator/>
      </w:r>
    </w:p>
  </w:footnote>
  <w:footnote w:type="continuationSeparator" w:id="0">
    <w:p w:rsidR="00AC7077" w:rsidRDefault="00AC7077" w:rsidP="00917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318504"/>
      <w:docPartObj>
        <w:docPartGallery w:val="Page Numbers (Top of Page)"/>
        <w:docPartUnique/>
      </w:docPartObj>
    </w:sdtPr>
    <w:sdtEndPr/>
    <w:sdtContent>
      <w:p w:rsidR="00917207" w:rsidRDefault="0091720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57C">
          <w:rPr>
            <w:noProof/>
          </w:rPr>
          <w:t>1</w:t>
        </w:r>
        <w:r>
          <w:fldChar w:fldCharType="end"/>
        </w:r>
      </w:p>
    </w:sdtContent>
  </w:sdt>
  <w:p w:rsidR="00917207" w:rsidRDefault="009172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852"/>
    <w:rsid w:val="0002558F"/>
    <w:rsid w:val="0016157C"/>
    <w:rsid w:val="001A0C8A"/>
    <w:rsid w:val="004A2AE9"/>
    <w:rsid w:val="004C384E"/>
    <w:rsid w:val="0050350E"/>
    <w:rsid w:val="00552CD3"/>
    <w:rsid w:val="005E4E9F"/>
    <w:rsid w:val="008F36B8"/>
    <w:rsid w:val="00917207"/>
    <w:rsid w:val="00AC7077"/>
    <w:rsid w:val="00C16A57"/>
    <w:rsid w:val="00E832D4"/>
    <w:rsid w:val="00F4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8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78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78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7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7207"/>
  </w:style>
  <w:style w:type="paragraph" w:styleId="a5">
    <w:name w:val="footer"/>
    <w:basedOn w:val="a"/>
    <w:link w:val="a6"/>
    <w:uiPriority w:val="99"/>
    <w:unhideWhenUsed/>
    <w:rsid w:val="00917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7207"/>
  </w:style>
  <w:style w:type="paragraph" w:styleId="a7">
    <w:name w:val="Balloon Text"/>
    <w:basedOn w:val="a"/>
    <w:link w:val="a8"/>
    <w:uiPriority w:val="99"/>
    <w:semiHidden/>
    <w:unhideWhenUsed/>
    <w:rsid w:val="00503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5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8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78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78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7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7207"/>
  </w:style>
  <w:style w:type="paragraph" w:styleId="a5">
    <w:name w:val="footer"/>
    <w:basedOn w:val="a"/>
    <w:link w:val="a6"/>
    <w:uiPriority w:val="99"/>
    <w:unhideWhenUsed/>
    <w:rsid w:val="00917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7207"/>
  </w:style>
  <w:style w:type="paragraph" w:styleId="a7">
    <w:name w:val="Balloon Text"/>
    <w:basedOn w:val="a"/>
    <w:link w:val="a8"/>
    <w:uiPriority w:val="99"/>
    <w:semiHidden/>
    <w:unhideWhenUsed/>
    <w:rsid w:val="00503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5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912D9-0D60-4687-B6AC-944D8AA4B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Минакова В.А.</dc:creator>
  <cp:lastModifiedBy>Шульгина</cp:lastModifiedBy>
  <cp:revision>2</cp:revision>
  <cp:lastPrinted>2025-09-26T11:30:00Z</cp:lastPrinted>
  <dcterms:created xsi:type="dcterms:W3CDTF">2025-10-16T09:43:00Z</dcterms:created>
  <dcterms:modified xsi:type="dcterms:W3CDTF">2025-10-16T09:43:00Z</dcterms:modified>
</cp:coreProperties>
</file>